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D" w:rsidRPr="001851A0" w:rsidRDefault="00A65B3D" w:rsidP="004D7B0F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  <w:r w:rsidRPr="001851A0">
        <w:rPr>
          <w:rFonts w:ascii="Georgia" w:hAnsi="Georgia"/>
          <w:b/>
          <w:sz w:val="20"/>
          <w:szCs w:val="20"/>
        </w:rPr>
        <w:t>Regulamin Ogólnopolskiego Konkursu Plastycznego</w:t>
      </w:r>
    </w:p>
    <w:p w:rsidR="002747DB" w:rsidRPr="001851A0" w:rsidRDefault="00A65B3D" w:rsidP="002747DB">
      <w:pPr>
        <w:pStyle w:val="Nagwek2"/>
        <w:shd w:val="clear" w:color="auto" w:fill="FFFFFF"/>
        <w:spacing w:before="0" w:beforeAutospacing="0" w:after="120" w:afterAutospacing="0" w:line="288" w:lineRule="atLeast"/>
        <w:jc w:val="center"/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dla Osób</w:t>
      </w:r>
      <w:r w:rsidR="000906CE" w:rsidRPr="001851A0">
        <w:rPr>
          <w:rFonts w:ascii="Georgia" w:hAnsi="Georgia"/>
          <w:sz w:val="20"/>
          <w:szCs w:val="20"/>
        </w:rPr>
        <w:t xml:space="preserve"> z</w:t>
      </w:r>
      <w:r w:rsidRPr="001851A0">
        <w:rPr>
          <w:rFonts w:ascii="Georgia" w:hAnsi="Georgia"/>
          <w:sz w:val="20"/>
          <w:szCs w:val="20"/>
        </w:rPr>
        <w:t xml:space="preserve"> </w:t>
      </w:r>
      <w:r w:rsidR="000906CE" w:rsidRPr="001851A0">
        <w:rPr>
          <w:rFonts w:ascii="Georgia" w:hAnsi="Georgia"/>
          <w:sz w:val="20"/>
          <w:szCs w:val="20"/>
        </w:rPr>
        <w:t>Niepełnosprawnościami</w:t>
      </w:r>
      <w:r w:rsidRPr="001851A0">
        <w:rPr>
          <w:rFonts w:ascii="Georgia" w:hAnsi="Georgia"/>
          <w:sz w:val="20"/>
          <w:szCs w:val="20"/>
        </w:rPr>
        <w:t xml:space="preserve"> </w:t>
      </w:r>
      <w:r w:rsidR="00BC08AD">
        <w:rPr>
          <w:rFonts w:ascii="Georgia" w:hAnsi="Georgia"/>
          <w:sz w:val="20"/>
          <w:szCs w:val="20"/>
        </w:rPr>
        <w:t xml:space="preserve">dotyczący życia, pracy zawodowej i działalności </w:t>
      </w:r>
      <w:r w:rsidR="00682650" w:rsidRPr="001851A0">
        <w:rPr>
          <w:rFonts w:ascii="Georgia" w:hAnsi="Georgia"/>
          <w:sz w:val="20"/>
          <w:szCs w:val="20"/>
        </w:rPr>
        <w:t>prof. Rudolfa Weigla</w:t>
      </w:r>
      <w:r w:rsidR="002747DB" w:rsidRPr="001851A0">
        <w:rPr>
          <w:rFonts w:ascii="Georgia" w:hAnsi="Georgia"/>
          <w:b w:val="0"/>
          <w:sz w:val="20"/>
          <w:szCs w:val="20"/>
        </w:rPr>
        <w:t xml:space="preserve"> </w:t>
      </w:r>
      <w:r w:rsidR="002747DB" w:rsidRPr="001851A0">
        <w:rPr>
          <w:rFonts w:ascii="Georgia" w:hAnsi="Georgia" w:cs="Arial"/>
          <w:b w:val="0"/>
          <w:bCs w:val="0"/>
          <w:color w:val="000000"/>
          <w:spacing w:val="-7"/>
          <w:sz w:val="20"/>
          <w:szCs w:val="20"/>
        </w:rPr>
        <w:t>(1883–1957)</w:t>
      </w:r>
    </w:p>
    <w:p w:rsidR="00A65B3D" w:rsidRPr="001851A0" w:rsidRDefault="00A65B3D" w:rsidP="00682650">
      <w:pPr>
        <w:pStyle w:val="Bezodstpw"/>
        <w:ind w:left="720"/>
        <w:jc w:val="center"/>
        <w:rPr>
          <w:rFonts w:ascii="Georgia" w:hAnsi="Georgia"/>
          <w:b/>
          <w:sz w:val="20"/>
          <w:szCs w:val="20"/>
        </w:rPr>
      </w:pPr>
    </w:p>
    <w:p w:rsidR="003C278B" w:rsidRPr="001851A0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3C278B" w:rsidRPr="001851A0" w:rsidRDefault="003C278B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ORGANIZATORZY:</w:t>
      </w:r>
    </w:p>
    <w:p w:rsidR="00B92D98" w:rsidRPr="001851A0" w:rsidRDefault="00B92D98" w:rsidP="00B92D98">
      <w:pPr>
        <w:pStyle w:val="Akapitzlist"/>
        <w:autoSpaceDE w:val="0"/>
        <w:autoSpaceDN w:val="0"/>
        <w:adjustRightInd w:val="0"/>
        <w:spacing w:after="0" w:line="240" w:lineRule="auto"/>
        <w:ind w:left="1003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</w:p>
    <w:p w:rsidR="003C278B" w:rsidRPr="001851A0" w:rsidRDefault="003C278B" w:rsidP="00B92D98">
      <w:pPr>
        <w:pStyle w:val="Bezodstpw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Organizatorem </w:t>
      </w:r>
      <w:r w:rsidR="000906CE" w:rsidRPr="001851A0">
        <w:rPr>
          <w:rFonts w:ascii="Georgia" w:hAnsi="Georgia"/>
          <w:sz w:val="20"/>
          <w:szCs w:val="20"/>
        </w:rPr>
        <w:t>Ogólnopolskiego Konkursu Plastycznego dla Osób z</w:t>
      </w:r>
      <w:r w:rsidR="0040180F" w:rsidRPr="001851A0">
        <w:rPr>
          <w:rFonts w:ascii="Georgia" w:hAnsi="Georgia"/>
          <w:sz w:val="20"/>
          <w:szCs w:val="20"/>
        </w:rPr>
        <w:t> </w:t>
      </w:r>
      <w:r w:rsidR="000906CE" w:rsidRPr="001851A0">
        <w:rPr>
          <w:rFonts w:ascii="Georgia" w:hAnsi="Georgia"/>
          <w:sz w:val="20"/>
          <w:szCs w:val="20"/>
        </w:rPr>
        <w:t xml:space="preserve">Niepełnosprawnościami </w:t>
      </w:r>
      <w:r w:rsidRPr="001851A0">
        <w:rPr>
          <w:rFonts w:ascii="Georgia" w:hAnsi="Georgia" w:cs="Times New Roman"/>
          <w:sz w:val="20"/>
          <w:szCs w:val="20"/>
        </w:rPr>
        <w:t>jest Centrum Kulturalne w Przemyślu.</w:t>
      </w:r>
    </w:p>
    <w:p w:rsidR="00B92D98" w:rsidRPr="001851A0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682650" w:rsidRPr="001851A0" w:rsidRDefault="00B92D98" w:rsidP="006826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PATRON KONKURSU:</w:t>
      </w:r>
    </w:p>
    <w:p w:rsidR="00682650" w:rsidRPr="001851A0" w:rsidRDefault="00682650" w:rsidP="0068265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</w:p>
    <w:p w:rsidR="00967E09" w:rsidRDefault="00B01E24" w:rsidP="003317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333333"/>
          <w:sz w:val="20"/>
          <w:szCs w:val="20"/>
          <w:shd w:val="clear" w:color="auto" w:fill="FFFFFF"/>
        </w:rPr>
      </w:pPr>
      <w:r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W roku 2023 </w:t>
      </w:r>
      <w:r w:rsidR="00E87E6C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>przypadła</w:t>
      </w:r>
      <w:r w:rsidR="0068265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 140. rocznica urodzin Rudolfa Weigla – </w:t>
      </w:r>
      <w:r w:rsidR="005327A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światowej sławy </w:t>
      </w:r>
      <w:r w:rsidR="00682650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biologa, </w:t>
      </w:r>
      <w:r w:rsidR="00682650" w:rsidRPr="001851A0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odkrywcy pierwszej na świecie skutecznej szczepionki przeciwko tyfusowi plamistemu</w:t>
      </w:r>
      <w:r w:rsidR="00967E09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967E09" w:rsidRPr="00D3566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którego epidemie pod koniec XIX i w pierwszej połowie XX wieku dziesiątkowały ludność całego świata.</w:t>
      </w:r>
    </w:p>
    <w:p w:rsidR="002116C8" w:rsidRPr="00B1359B" w:rsidRDefault="00E87E6C" w:rsidP="00D356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eorgia" w:hAnsi="Georgia" w:cs="Arial"/>
          <w:b w:val="0"/>
          <w:bCs w:val="0"/>
          <w:sz w:val="20"/>
          <w:szCs w:val="20"/>
          <w:shd w:val="clear" w:color="auto" w:fill="FFFFFF"/>
        </w:rPr>
      </w:pPr>
      <w:r w:rsidRPr="001851A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Austriak</w:t>
      </w:r>
      <w:r w:rsidR="00967E09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z pochodzenia, Polak</w:t>
      </w:r>
      <w:r w:rsidRPr="001851A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z wyboru</w:t>
      </w:r>
      <w:r w:rsidR="00967E09">
        <w:rPr>
          <w:rFonts w:ascii="Georgia" w:hAnsi="Georgia" w:cs="Arial"/>
          <w:color w:val="000000"/>
          <w:sz w:val="20"/>
          <w:szCs w:val="20"/>
          <w:shd w:val="clear" w:color="auto" w:fill="FFFFFF"/>
        </w:rPr>
        <w:t>, prof. Weigl</w:t>
      </w:r>
      <w:r w:rsidR="00D35660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 urodził się </w:t>
      </w:r>
      <w:r w:rsidR="002116C8" w:rsidRPr="00D35660">
        <w:rPr>
          <w:rFonts w:ascii="Georgia" w:hAnsi="Georgia" w:cs="Arial"/>
          <w:color w:val="222222"/>
          <w:sz w:val="20"/>
          <w:szCs w:val="20"/>
          <w:shd w:val="clear" w:color="auto" w:fill="FFFFFF"/>
        </w:rPr>
        <w:t xml:space="preserve">w 1883 </w:t>
      </w:r>
      <w:r w:rsidR="002116C8" w:rsidRPr="00B1359B">
        <w:rPr>
          <w:rFonts w:ascii="Georgia" w:hAnsi="Georgia" w:cs="Arial"/>
          <w:sz w:val="20"/>
          <w:szCs w:val="20"/>
          <w:shd w:val="clear" w:color="auto" w:fill="FFFFFF"/>
        </w:rPr>
        <w:t>roku w Przerowie</w:t>
      </w:r>
      <w:r w:rsidR="00B1359B">
        <w:rPr>
          <w:rFonts w:ascii="Georgia" w:hAnsi="Georgia" w:cs="Arial"/>
          <w:sz w:val="20"/>
          <w:szCs w:val="20"/>
          <w:shd w:val="clear" w:color="auto" w:fill="FFFFFF"/>
        </w:rPr>
        <w:t xml:space="preserve"> (Czechy)</w:t>
      </w:r>
      <w:r w:rsidR="00967E09" w:rsidRPr="00B1359B">
        <w:rPr>
          <w:rFonts w:ascii="Georgia" w:hAnsi="Georgia" w:cs="Arial"/>
          <w:sz w:val="20"/>
          <w:szCs w:val="20"/>
          <w:shd w:val="clear" w:color="auto" w:fill="FFFFFF"/>
        </w:rPr>
        <w:t xml:space="preserve">, </w:t>
      </w:r>
      <w:r w:rsidR="00967E09" w:rsidRPr="00B1359B">
        <w:rPr>
          <w:rFonts w:ascii="Georgia" w:hAnsi="Georgia"/>
          <w:sz w:val="20"/>
          <w:szCs w:val="20"/>
          <w:shd w:val="clear" w:color="auto" w:fill="FFFFFF"/>
        </w:rPr>
        <w:t>studiował nauki przyrodnicze na Uniwersytecie Jana Kazimierza we Lwowie, które ukończył w 1907 r., krótko potem obronił doktorat, a już w 1913 uzyskał habilitację z zoologii, anatomii porównawczej i histologii.</w:t>
      </w:r>
    </w:p>
    <w:p w:rsidR="00B1359B" w:rsidRDefault="003317CA" w:rsidP="00B1359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</w:pPr>
      <w:r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Gdy wybuchła I wojna światowa prof. Weigl, został powołany do służby medycznej armii Austro-Węgier i rozpoczął w obozach dla jeńców badania nad typową dla wojen chorobą epidemiczną - tyfusem plamistym. Choroba ta zapisała się w historii jako jedna z najgroźniejszych, zakaźnych chorób, która pochłonęła setki tysięcy ofiar. Pojawiała się tam, gdzie panowały nędza, głód i wojna</w:t>
      </w:r>
      <w:r w:rsidR="00AF78EE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,</w:t>
      </w:r>
      <w:r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i zabijała w okrutny sposób.</w:t>
      </w:r>
    </w:p>
    <w:p w:rsidR="001D76CC" w:rsidRPr="00B1359B" w:rsidRDefault="001D76CC" w:rsidP="00B1359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</w:pPr>
      <w:r w:rsidRPr="001851A0">
        <w:rPr>
          <w:rFonts w:ascii="Georgia" w:hAnsi="Georgia" w:cs="Arial"/>
          <w:sz w:val="20"/>
          <w:szCs w:val="20"/>
          <w:shd w:val="clear" w:color="auto" w:fill="FFFFFF"/>
        </w:rPr>
        <w:t>Austriakom przyszło się mierzyć z pierwszą falą tyfusu, który błyskawicznie rozprzestrzeniał się po całej Galicji, atakując zarówno żołnierzy, jeńców, jak i ludność cywilną. W samej armii austriackiej zachorowało blisko 120 000 ludzi, z których połowa zmarła. Nie dziwi zatem, że rząd w Wiedniu naprędce zbierał zespoły naukowców, którzy mogliby zaradzić katastrofalnej sytuacji. Weigl natychmiast przystąpił do pracy, błyskawicznie uzupełniając swoją wiedzę w zakresie mikrobiologii i bakteriologii lekarskiej. Jak się miało okazać, problem skutecznych metod zwalczania tyfusu stał się odtąd już do końca życia jedynym</w:t>
      </w:r>
      <w:r w:rsidR="00AF78EE">
        <w:rPr>
          <w:rFonts w:ascii="Georgia" w:hAnsi="Georgia" w:cs="Arial"/>
          <w:sz w:val="20"/>
          <w:szCs w:val="20"/>
          <w:shd w:val="clear" w:color="auto" w:fill="FFFFFF"/>
        </w:rPr>
        <w:t xml:space="preserve"> z istotnych</w:t>
      </w:r>
      <w:r w:rsidRPr="001851A0">
        <w:rPr>
          <w:rFonts w:ascii="Georgia" w:hAnsi="Georgia" w:cs="Arial"/>
          <w:sz w:val="20"/>
          <w:szCs w:val="20"/>
          <w:shd w:val="clear" w:color="auto" w:fill="FFFFFF"/>
        </w:rPr>
        <w:t xml:space="preserve"> w jego pr</w:t>
      </w:r>
      <w:r w:rsidR="00AF78EE">
        <w:rPr>
          <w:rFonts w:ascii="Georgia" w:hAnsi="Georgia" w:cs="Arial"/>
          <w:sz w:val="20"/>
          <w:szCs w:val="20"/>
          <w:shd w:val="clear" w:color="auto" w:fill="FFFFFF"/>
        </w:rPr>
        <w:t>acach badawczych oraz wprowadził</w:t>
      </w:r>
      <w:r w:rsidRPr="001851A0">
        <w:rPr>
          <w:rFonts w:ascii="Georgia" w:hAnsi="Georgia" w:cs="Arial"/>
          <w:sz w:val="20"/>
          <w:szCs w:val="20"/>
          <w:shd w:val="clear" w:color="auto" w:fill="FFFFFF"/>
        </w:rPr>
        <w:t xml:space="preserve"> jego nazwisko na stałe do historii biologii i medycyny.</w:t>
      </w:r>
    </w:p>
    <w:p w:rsidR="002116C8" w:rsidRDefault="00754BA2" w:rsidP="00D356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</w:pPr>
      <w:r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Warto</w:t>
      </w:r>
      <w:r w:rsidR="002A7203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jednak</w:t>
      </w:r>
      <w:r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podkreślić, o czym wszyscy nie wiedzą, że </w:t>
      </w:r>
      <w:r w:rsidR="00F27253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miejscem jego pionierskich badań nad szczepionką przeciw tej groźniej chorobie był Przemyśl. </w:t>
      </w:r>
      <w:r w:rsidR="00F27253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t xml:space="preserve">Najważniejsze prace i eksperymenty prowadził w budynkach byłego szpitala wojskowego przy ulicy Słowackiego w Przemyślu. Tam pomiędzy 1915 a 1918 r. pracował nad szczepionką. Po I wojnie światowej </w:t>
      </w:r>
      <w:r w:rsidR="00F27253" w:rsidRPr="001851A0">
        <w:rPr>
          <w:rStyle w:val="Pogrubienie"/>
          <w:rFonts w:ascii="Georgia" w:hAnsi="Georgia" w:cs="Arial"/>
          <w:b w:val="0"/>
          <w:color w:val="000000" w:themeColor="text1"/>
          <w:sz w:val="20"/>
          <w:szCs w:val="20"/>
          <w:shd w:val="clear" w:color="auto" w:fill="FFFFFF"/>
        </w:rPr>
        <w:lastRenderedPageBreak/>
        <w:t xml:space="preserve">objął w nadsańskim mieście kierownictwo nad nowo utworzoną Pracownią do Badań nad Tyfusem Plamistym. </w:t>
      </w:r>
      <w:r w:rsidR="00F27253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Dzięki swoim badaniom wynalazł szczepionkę przeciwko tyfusowi, którą wypróbował na sobie samym. 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Szczepionkę tę z powodzeniem zastosował podczas akcji szczepień w katolickich misjach belgijskich w Chinach. Udało się </w:t>
      </w:r>
      <w:r w:rsidR="00AF78EE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wówczas 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uratować wielu misjonarzy oraz tysiące Chińczyków, co szerokim echem odbiło się w świecie. </w:t>
      </w:r>
      <w:r w:rsidR="00D3566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Na dowód uznania o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d papieża otrzymał</w:t>
      </w:r>
      <w:r w:rsidR="00AF78EE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Weigl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Order Świętego Grzegorza Wielkiego</w:t>
      </w:r>
      <w:r w:rsidR="00D3566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i tytuł papieskiego szambelana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, a od Belgii – Order Leopolda. </w:t>
      </w:r>
      <w:r w:rsidR="002A7203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W</w:t>
      </w:r>
      <w:r w:rsidR="005A2490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jego lwowskim instytucie kształcili się specjaliści z całego świata.</w:t>
      </w:r>
      <w:r w:rsidR="002116C8" w:rsidRPr="001851A0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116C8" w:rsidRPr="001851A0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>Dwukrotnie</w:t>
      </w:r>
      <w:r w:rsidR="00AF78EE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był</w:t>
      </w:r>
      <w:r w:rsidR="002116C8" w:rsidRPr="001851A0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nominowany do Nagrody Nobla, której nigdy nie dostał. Za ratowanie Żydów otrzymał nagrodę „Sprawiedliwy Wśród Narodów Świata”.</w:t>
      </w:r>
      <w:r w:rsidR="00D35660">
        <w:rPr>
          <w:rStyle w:val="Pogrubienie"/>
          <w:rFonts w:ascii="Georgia" w:hAnsi="Georgia" w:cs="Arial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D35660" w:rsidRDefault="00D35660" w:rsidP="002116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sz w:val="20"/>
          <w:szCs w:val="20"/>
          <w:shd w:val="clear" w:color="auto" w:fill="FFFFFF"/>
        </w:rPr>
      </w:pPr>
      <w:r w:rsidRPr="000A430A"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  <w:t>Po wojnie, szykanowany przez peerelowskie władze, stał się ofiarą pomówień kolegów po fachu.</w:t>
      </w:r>
      <w:r w:rsidRPr="000A430A">
        <w:rPr>
          <w:rFonts w:ascii="Georgia" w:hAnsi="Georgia" w:cs="Arial"/>
          <w:sz w:val="20"/>
          <w:szCs w:val="20"/>
          <w:shd w:val="clear" w:color="auto" w:fill="FFFFFF"/>
        </w:rPr>
        <w:t> Po kilku latach walki o uznanie swych osiągnięć ostatecznie w 1951 roku zrezygnował z pracy i przeszedł na zasłużoną emeryturę. Zmarł 11 sierpnia 1957 roku</w:t>
      </w:r>
      <w:r w:rsidR="00D15B4C">
        <w:rPr>
          <w:rFonts w:ascii="Georgia" w:hAnsi="Georgia" w:cs="Arial"/>
          <w:sz w:val="20"/>
          <w:szCs w:val="20"/>
          <w:shd w:val="clear" w:color="auto" w:fill="FFFFFF"/>
        </w:rPr>
        <w:t xml:space="preserve"> w Zakopanem</w:t>
      </w:r>
      <w:r w:rsidRPr="000A430A">
        <w:rPr>
          <w:rFonts w:ascii="Georgia" w:hAnsi="Georgia" w:cs="Arial"/>
          <w:sz w:val="20"/>
          <w:szCs w:val="20"/>
          <w:shd w:val="clear" w:color="auto" w:fill="FFFFFF"/>
        </w:rPr>
        <w:t>. Rada Państwa pośmiertnie nadała mu Krzyż Komandorski z Gwiazdą Orderu Odrodzenia Polski.</w:t>
      </w:r>
    </w:p>
    <w:p w:rsidR="000A430A" w:rsidRPr="000A430A" w:rsidRDefault="000A430A" w:rsidP="002116C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Georgia" w:hAnsi="Georgia" w:cs="Arial"/>
          <w:b w:val="0"/>
          <w:sz w:val="20"/>
          <w:szCs w:val="20"/>
          <w:shd w:val="clear" w:color="auto" w:fill="FFFFFF"/>
        </w:rPr>
      </w:pPr>
      <w:r>
        <w:rPr>
          <w:rFonts w:ascii="Georgia" w:hAnsi="Georgia" w:cs="Arial"/>
          <w:sz w:val="20"/>
          <w:szCs w:val="20"/>
          <w:shd w:val="clear" w:color="auto" w:fill="FFFFFF"/>
        </w:rPr>
        <w:t xml:space="preserve">Chcąc przypomnieć tak </w:t>
      </w:r>
      <w:r w:rsidR="008E66B8">
        <w:rPr>
          <w:rFonts w:ascii="Georgia" w:hAnsi="Georgia" w:cs="Arial"/>
          <w:sz w:val="20"/>
          <w:szCs w:val="20"/>
          <w:shd w:val="clear" w:color="auto" w:fill="FFFFFF"/>
        </w:rPr>
        <w:t>zasłużoną dla ludzkości postać, wywołać ją z zapomnienia i upamiętnić fakt, że pionierskie badania nad skuteczną szczepionką były prowadzone w dawnym szpitalu wojskowym  w Przemyślu tegoroczną edycję konkursu dedykujemy</w:t>
      </w:r>
      <w:r w:rsidR="00AF78EE">
        <w:rPr>
          <w:rFonts w:ascii="Georgia" w:hAnsi="Georgia" w:cs="Arial"/>
          <w:sz w:val="20"/>
          <w:szCs w:val="20"/>
          <w:shd w:val="clear" w:color="auto" w:fill="FFFFFF"/>
        </w:rPr>
        <w:t xml:space="preserve"> prof. Rudolfowi Weiglowi</w:t>
      </w:r>
      <w:r w:rsidR="008E66B8">
        <w:rPr>
          <w:rFonts w:ascii="Georgia" w:hAnsi="Georgia" w:cs="Arial"/>
          <w:sz w:val="20"/>
          <w:szCs w:val="20"/>
          <w:shd w:val="clear" w:color="auto" w:fill="FFFFFF"/>
        </w:rPr>
        <w:t xml:space="preserve">. </w:t>
      </w:r>
    </w:p>
    <w:p w:rsidR="005A2490" w:rsidRPr="00D35660" w:rsidRDefault="005A2490" w:rsidP="00F272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Style w:val="Pogrubienie"/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B92D98" w:rsidRPr="001851A0" w:rsidRDefault="00B92D98" w:rsidP="000906CE">
      <w:pPr>
        <w:pStyle w:val="Bezodstpw"/>
        <w:jc w:val="both"/>
        <w:rPr>
          <w:rFonts w:ascii="Georgia" w:hAnsi="Georgia" w:cs="Times New Roman"/>
          <w:sz w:val="20"/>
          <w:szCs w:val="20"/>
        </w:rPr>
      </w:pPr>
    </w:p>
    <w:p w:rsidR="00C44FD7" w:rsidRPr="001851A0" w:rsidRDefault="00C44FD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t>II. CELE KONKURSU:</w:t>
      </w:r>
    </w:p>
    <w:p w:rsidR="00C44FD7" w:rsidRPr="001851A0" w:rsidRDefault="00C44FD7" w:rsidP="00433F2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Calibri"/>
          <w:sz w:val="20"/>
          <w:szCs w:val="20"/>
          <w:lang w:val="en-US"/>
        </w:rPr>
      </w:pP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Propagowanie </w:t>
      </w:r>
      <w:r w:rsidR="003425AF" w:rsidRPr="001851A0">
        <w:rPr>
          <w:rFonts w:ascii="Georgia" w:hAnsi="Georgia" w:cs="Times New Roman"/>
          <w:sz w:val="20"/>
          <w:szCs w:val="20"/>
        </w:rPr>
        <w:t xml:space="preserve">sztuki wizualnej </w:t>
      </w:r>
      <w:r w:rsidRPr="001851A0">
        <w:rPr>
          <w:rFonts w:ascii="Georgia" w:hAnsi="Georgia" w:cs="Times New Roman"/>
          <w:sz w:val="20"/>
          <w:szCs w:val="20"/>
        </w:rPr>
        <w:t xml:space="preserve">jako skutecznej formy </w:t>
      </w:r>
      <w:r w:rsidR="00F62B91" w:rsidRPr="001851A0">
        <w:rPr>
          <w:rFonts w:ascii="Georgia" w:hAnsi="Georgia" w:cs="Times New Roman"/>
          <w:sz w:val="20"/>
          <w:szCs w:val="20"/>
        </w:rPr>
        <w:t xml:space="preserve">terapii </w:t>
      </w:r>
      <w:r w:rsidRPr="001851A0">
        <w:rPr>
          <w:rFonts w:ascii="Georgia" w:hAnsi="Georgia" w:cs="Times New Roman"/>
          <w:sz w:val="20"/>
          <w:szCs w:val="20"/>
        </w:rPr>
        <w:t xml:space="preserve">osób niepełnosprawnych. 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Wzbogacanie różnych form uczestnictwa osób niepełnosprawnych w życiu społecznym i kulturalnym miasta. 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Wyłonienie szczególnie utalentowanych twórców spośród uczestników konkursu.</w:t>
      </w:r>
    </w:p>
    <w:p w:rsidR="00C44FD7" w:rsidRPr="001851A0" w:rsidRDefault="00C44FD7" w:rsidP="00E238A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Integracja placówek prowadzących rehabilitację osób niepełnosprawnych</w:t>
      </w:r>
      <w:r w:rsidR="004375A1" w:rsidRPr="001851A0">
        <w:rPr>
          <w:rFonts w:ascii="Georgia" w:hAnsi="Georgia" w:cs="Times New Roman"/>
          <w:sz w:val="20"/>
          <w:szCs w:val="20"/>
        </w:rPr>
        <w:t>.</w:t>
      </w:r>
      <w:r w:rsidRPr="001851A0">
        <w:rPr>
          <w:rFonts w:ascii="Georgia" w:hAnsi="Georgia" w:cs="Times New Roman"/>
          <w:sz w:val="20"/>
          <w:szCs w:val="20"/>
        </w:rPr>
        <w:t xml:space="preserve"> </w:t>
      </w:r>
    </w:p>
    <w:p w:rsidR="003C278B" w:rsidRPr="001851A0" w:rsidRDefault="003C278B" w:rsidP="00433F28">
      <w:pPr>
        <w:jc w:val="both"/>
        <w:rPr>
          <w:rFonts w:ascii="Georgia" w:hAnsi="Georgia"/>
          <w:b/>
          <w:sz w:val="20"/>
          <w:szCs w:val="20"/>
          <w:u w:val="single"/>
        </w:rPr>
      </w:pPr>
    </w:p>
    <w:p w:rsidR="009F5AAD" w:rsidRPr="001851A0" w:rsidRDefault="001C0B66" w:rsidP="00B92D98">
      <w:pPr>
        <w:pStyle w:val="Akapitzlist"/>
        <w:numPr>
          <w:ilvl w:val="0"/>
          <w:numId w:val="16"/>
        </w:numPr>
        <w:jc w:val="both"/>
        <w:rPr>
          <w:rFonts w:ascii="Georgia" w:hAnsi="Georgia"/>
          <w:color w:val="C00000"/>
          <w:sz w:val="20"/>
          <w:szCs w:val="20"/>
        </w:rPr>
      </w:pPr>
      <w:r w:rsidRPr="001851A0">
        <w:rPr>
          <w:rFonts w:ascii="Georgia" w:hAnsi="Georgia"/>
          <w:b/>
          <w:color w:val="C00000"/>
          <w:sz w:val="20"/>
          <w:szCs w:val="20"/>
        </w:rPr>
        <w:t xml:space="preserve">III. </w:t>
      </w:r>
      <w:r w:rsidR="009F5AAD" w:rsidRPr="001851A0">
        <w:rPr>
          <w:rFonts w:ascii="Georgia" w:hAnsi="Georgia"/>
          <w:b/>
          <w:color w:val="C00000"/>
          <w:sz w:val="20"/>
          <w:szCs w:val="20"/>
        </w:rPr>
        <w:t>ZASADY REGULAMINOWE KONKURSU</w:t>
      </w:r>
      <w:r w:rsidR="009F5AAD" w:rsidRPr="001851A0">
        <w:rPr>
          <w:rFonts w:ascii="Georgia" w:hAnsi="Georgia"/>
          <w:color w:val="C00000"/>
          <w:sz w:val="20"/>
          <w:szCs w:val="20"/>
        </w:rPr>
        <w:t xml:space="preserve"> </w:t>
      </w:r>
    </w:p>
    <w:p w:rsidR="00C43D9F" w:rsidRPr="001851A0" w:rsidRDefault="00185034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Do konkursu mogą być zgłaszane prace artystyczne osób </w:t>
      </w:r>
      <w:r w:rsidR="00741BFB">
        <w:rPr>
          <w:rFonts w:ascii="Georgia" w:hAnsi="Georgia"/>
          <w:sz w:val="20"/>
          <w:szCs w:val="20"/>
        </w:rPr>
        <w:t>z niepełnosprawnościami</w:t>
      </w:r>
      <w:r w:rsidR="00C43D9F" w:rsidRPr="001851A0">
        <w:rPr>
          <w:rFonts w:ascii="Georgia" w:hAnsi="Georgia"/>
          <w:sz w:val="20"/>
          <w:szCs w:val="20"/>
        </w:rPr>
        <w:t>:</w:t>
      </w:r>
    </w:p>
    <w:p w:rsidR="00C43D9F" w:rsidRPr="001851A0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uczestników Warsztatów Terapii Zajęciowej,</w:t>
      </w:r>
    </w:p>
    <w:p w:rsidR="00C43D9F" w:rsidRPr="001851A0" w:rsidRDefault="00C43D9F" w:rsidP="005B5283">
      <w:pPr>
        <w:pStyle w:val="Akapitzlist"/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uczniów Specjalnych Ośrodków Szkolno-Wychowawczych,</w:t>
      </w:r>
    </w:p>
    <w:p w:rsidR="00E049AF" w:rsidRPr="001851A0" w:rsidRDefault="00E049A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podopiecznych Domów Pomocy Społecznej i Środowiskowych Domów </w:t>
      </w:r>
      <w:r w:rsidR="0047354D" w:rsidRPr="001851A0">
        <w:rPr>
          <w:rFonts w:ascii="Georgia" w:hAnsi="Georgia"/>
          <w:sz w:val="20"/>
          <w:szCs w:val="20"/>
        </w:rPr>
        <w:t>Społecznej</w:t>
      </w:r>
      <w:r w:rsidR="0040180F" w:rsidRPr="001851A0">
        <w:rPr>
          <w:rFonts w:ascii="Georgia" w:hAnsi="Georgia"/>
          <w:sz w:val="20"/>
          <w:szCs w:val="20"/>
        </w:rPr>
        <w:t>,</w:t>
      </w:r>
    </w:p>
    <w:p w:rsidR="0040180F" w:rsidRPr="001851A0" w:rsidRDefault="0040180F" w:rsidP="005B5283">
      <w:pPr>
        <w:pStyle w:val="Akapitzlist"/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lastRenderedPageBreak/>
        <w:t xml:space="preserve">Fundacji i Stowarzyszeń </w:t>
      </w:r>
      <w:r w:rsidR="00B84510" w:rsidRPr="001851A0">
        <w:rPr>
          <w:rFonts w:ascii="Georgia" w:hAnsi="Georgia"/>
          <w:sz w:val="20"/>
          <w:szCs w:val="20"/>
        </w:rPr>
        <w:t xml:space="preserve">działających na rzecz </w:t>
      </w:r>
      <w:r w:rsidRPr="001851A0">
        <w:rPr>
          <w:rFonts w:ascii="Georgia" w:hAnsi="Georgia"/>
          <w:sz w:val="20"/>
          <w:szCs w:val="20"/>
        </w:rPr>
        <w:t xml:space="preserve">Osób Niepełnosprawnych </w:t>
      </w:r>
    </w:p>
    <w:p w:rsidR="0073347E" w:rsidRPr="001851A0" w:rsidRDefault="0073347E" w:rsidP="0073347E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851A0" w:rsidRDefault="003D743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nadesłane z </w:t>
      </w:r>
      <w:r w:rsidRPr="001851A0">
        <w:rPr>
          <w:rFonts w:ascii="Georgia" w:hAnsi="Georgia"/>
          <w:b/>
          <w:sz w:val="20"/>
          <w:szCs w:val="20"/>
        </w:rPr>
        <w:t>całej Polski</w:t>
      </w:r>
      <w:r w:rsidR="009F5AAD" w:rsidRPr="001851A0">
        <w:rPr>
          <w:rFonts w:ascii="Georgia" w:hAnsi="Georgia"/>
          <w:sz w:val="20"/>
          <w:szCs w:val="20"/>
        </w:rPr>
        <w:t xml:space="preserve"> </w:t>
      </w:r>
      <w:r w:rsidR="002E16D2" w:rsidRPr="001851A0">
        <w:rPr>
          <w:rFonts w:ascii="Georgia" w:hAnsi="Georgia"/>
          <w:sz w:val="20"/>
          <w:szCs w:val="20"/>
        </w:rPr>
        <w:t>w następujących kategoriach:</w:t>
      </w:r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malarstwo,</w:t>
      </w:r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rysunek,</w:t>
      </w:r>
    </w:p>
    <w:p w:rsidR="002E16D2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grafika,</w:t>
      </w:r>
    </w:p>
    <w:p w:rsidR="0085757E" w:rsidRPr="001851A0" w:rsidRDefault="002E16D2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tkanina</w:t>
      </w:r>
      <w:r w:rsidR="0085757E" w:rsidRPr="001851A0">
        <w:rPr>
          <w:rFonts w:ascii="Georgia" w:hAnsi="Georgia"/>
          <w:sz w:val="20"/>
          <w:szCs w:val="20"/>
        </w:rPr>
        <w:t>,</w:t>
      </w:r>
    </w:p>
    <w:p w:rsidR="002E16D2" w:rsidRPr="001851A0" w:rsidRDefault="0085757E" w:rsidP="005B5283">
      <w:pPr>
        <w:pStyle w:val="Akapitzlist"/>
        <w:numPr>
          <w:ilvl w:val="0"/>
          <w:numId w:val="19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aplikacja i collage.</w:t>
      </w:r>
    </w:p>
    <w:p w:rsidR="004D7B0F" w:rsidRPr="001851A0" w:rsidRDefault="004D7B0F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Prace mogą być wykonywane w następujących </w:t>
      </w:r>
      <w:r w:rsidRPr="001851A0">
        <w:rPr>
          <w:rFonts w:ascii="Georgia" w:hAnsi="Georgia"/>
          <w:b/>
          <w:sz w:val="20"/>
          <w:szCs w:val="20"/>
        </w:rPr>
        <w:t>technikach</w:t>
      </w:r>
      <w:r w:rsidRPr="001851A0">
        <w:rPr>
          <w:rFonts w:ascii="Georgia" w:hAnsi="Georgia"/>
          <w:sz w:val="20"/>
          <w:szCs w:val="20"/>
        </w:rPr>
        <w:t>:</w:t>
      </w: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malarstwo</w:t>
      </w:r>
      <w:r w:rsidRPr="001851A0">
        <w:rPr>
          <w:rFonts w:ascii="Georgia" w:hAnsi="Georgia"/>
          <w:sz w:val="20"/>
          <w:szCs w:val="20"/>
        </w:rPr>
        <w:t>: akw</w:t>
      </w:r>
      <w:r w:rsidR="00DA5D54" w:rsidRPr="001851A0">
        <w:rPr>
          <w:rFonts w:ascii="Georgia" w:hAnsi="Georgia"/>
          <w:sz w:val="20"/>
          <w:szCs w:val="20"/>
        </w:rPr>
        <w:t>arela, pastel (suchy, olejny)</w:t>
      </w:r>
      <w:r w:rsidRPr="001851A0">
        <w:rPr>
          <w:rFonts w:ascii="Georgia" w:hAnsi="Georgia"/>
          <w:sz w:val="20"/>
          <w:szCs w:val="20"/>
        </w:rPr>
        <w:t>, gwasz, olej itp., na dowolnym podłożu (np. płótno, papier, płyta, tkanina</w:t>
      </w:r>
      <w:r w:rsidR="000E02E9" w:rsidRPr="001851A0">
        <w:rPr>
          <w:rFonts w:ascii="Georgia" w:hAnsi="Georgia"/>
          <w:sz w:val="20"/>
          <w:szCs w:val="20"/>
        </w:rPr>
        <w:t>).</w:t>
      </w:r>
    </w:p>
    <w:p w:rsidR="000E02E9" w:rsidRPr="001851A0" w:rsidRDefault="000E02E9" w:rsidP="00433F2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2E16D2" w:rsidRPr="001851A0" w:rsidRDefault="002E16D2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rysunek i grafika</w:t>
      </w:r>
      <w:r w:rsidRPr="001851A0">
        <w:rPr>
          <w:rFonts w:ascii="Georgia" w:hAnsi="Georgia"/>
          <w:sz w:val="20"/>
          <w:szCs w:val="20"/>
        </w:rPr>
        <w:t>:</w:t>
      </w:r>
    </w:p>
    <w:p w:rsidR="002E16D2" w:rsidRPr="001851A0" w:rsidRDefault="002E16D2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rysunek – ołówek, węgiel, piórko, mazak</w:t>
      </w:r>
      <w:r w:rsidR="000E02E9" w:rsidRPr="001851A0">
        <w:rPr>
          <w:rFonts w:ascii="Georgia" w:hAnsi="Georgia"/>
          <w:sz w:val="20"/>
          <w:szCs w:val="20"/>
        </w:rPr>
        <w:t>,</w:t>
      </w:r>
    </w:p>
    <w:p w:rsidR="00695681" w:rsidRPr="001851A0" w:rsidRDefault="00DA5D54" w:rsidP="005B5283">
      <w:pPr>
        <w:pStyle w:val="Akapitzlist"/>
        <w:numPr>
          <w:ilvl w:val="0"/>
          <w:numId w:val="20"/>
        </w:numPr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grafika druku wypukłego i wklęsłego</w:t>
      </w:r>
    </w:p>
    <w:p w:rsidR="00DA5D54" w:rsidRPr="001851A0" w:rsidRDefault="00DA5D54" w:rsidP="00DA5D54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0E02E9" w:rsidRPr="001851A0" w:rsidRDefault="003A3DB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W kategorii </w:t>
      </w:r>
      <w:r w:rsidRPr="001851A0">
        <w:rPr>
          <w:rFonts w:ascii="Georgia" w:hAnsi="Georgia"/>
          <w:b/>
          <w:sz w:val="20"/>
          <w:szCs w:val="20"/>
        </w:rPr>
        <w:t>tkanina</w:t>
      </w:r>
      <w:r w:rsidRPr="001851A0">
        <w:rPr>
          <w:rFonts w:ascii="Georgia" w:hAnsi="Georgia"/>
          <w:sz w:val="20"/>
          <w:szCs w:val="20"/>
        </w:rPr>
        <w:t xml:space="preserve">: hafty wykonane różnorodną </w:t>
      </w:r>
      <w:r w:rsidR="000E02E9" w:rsidRPr="001851A0">
        <w:rPr>
          <w:rFonts w:ascii="Georgia" w:hAnsi="Georgia"/>
          <w:sz w:val="20"/>
          <w:szCs w:val="20"/>
        </w:rPr>
        <w:t xml:space="preserve"> </w:t>
      </w:r>
      <w:r w:rsidR="007B44C8" w:rsidRPr="001851A0">
        <w:rPr>
          <w:rFonts w:ascii="Georgia" w:hAnsi="Georgia"/>
          <w:sz w:val="20"/>
          <w:szCs w:val="20"/>
        </w:rPr>
        <w:t>techniką, gobeliny, makaty</w:t>
      </w:r>
      <w:r w:rsidR="00B02C20" w:rsidRPr="001851A0">
        <w:rPr>
          <w:rFonts w:ascii="Georgia" w:hAnsi="Georgia"/>
          <w:sz w:val="20"/>
          <w:szCs w:val="20"/>
        </w:rPr>
        <w:t>,</w:t>
      </w:r>
      <w:r w:rsidR="007B44C8" w:rsidRPr="001851A0">
        <w:rPr>
          <w:rFonts w:ascii="Georgia" w:hAnsi="Georgia"/>
          <w:sz w:val="20"/>
          <w:szCs w:val="20"/>
        </w:rPr>
        <w:t xml:space="preserve"> batik.</w:t>
      </w:r>
    </w:p>
    <w:p w:rsidR="007B44C8" w:rsidRPr="001851A0" w:rsidRDefault="007B44C8" w:rsidP="007B44C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FE6901" w:rsidRPr="001851A0" w:rsidRDefault="00FE6901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Każda placówka może zgłosić do konkursu dowolną ilość  (formularz zgłoszeniowy w załączeniu). Prace mają charakter prac  indywidualnych, wykonanych pod nadzorem instruktora / opiekuna / nauczyciela. Zalecany jest format prac A3 lub większych</w:t>
      </w:r>
      <w:r w:rsidR="00021B93" w:rsidRPr="001851A0">
        <w:rPr>
          <w:rFonts w:ascii="Georgia" w:hAnsi="Georgia" w:cs="Times New Roman"/>
          <w:sz w:val="20"/>
          <w:szCs w:val="20"/>
        </w:rPr>
        <w:t>.</w:t>
      </w:r>
    </w:p>
    <w:p w:rsidR="00E93707" w:rsidRPr="001851A0" w:rsidRDefault="00E93707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 xml:space="preserve">Prace zgłoszone do Konkursu nie mogą być wcześniej publikowane, ani też nie mogą brać udziału w innych Konkursach. </w:t>
      </w:r>
      <w:r w:rsidR="008F52AB">
        <w:rPr>
          <w:rFonts w:ascii="Georgia" w:hAnsi="Georgia"/>
          <w:sz w:val="20"/>
          <w:szCs w:val="20"/>
        </w:rPr>
        <w:t>Nadesłane prace, po zakończeniu wystawy, mogą być odesłane na koszt</w:t>
      </w:r>
      <w:r w:rsidR="00052EBD">
        <w:rPr>
          <w:rFonts w:ascii="Georgia" w:hAnsi="Georgia"/>
          <w:sz w:val="20"/>
          <w:szCs w:val="20"/>
        </w:rPr>
        <w:t xml:space="preserve"> danego ośrodka</w:t>
      </w:r>
      <w:r w:rsidR="00CF69C7">
        <w:rPr>
          <w:rFonts w:ascii="Georgia" w:hAnsi="Georgia"/>
          <w:sz w:val="20"/>
          <w:szCs w:val="20"/>
        </w:rPr>
        <w:t>, z którego zostały zgłoszone na konkurs.</w:t>
      </w:r>
    </w:p>
    <w:p w:rsidR="005B5283" w:rsidRPr="001851A0" w:rsidRDefault="005B5283" w:rsidP="00B92D98">
      <w:pPr>
        <w:pStyle w:val="Akapitzlist"/>
        <w:jc w:val="both"/>
        <w:rPr>
          <w:rFonts w:ascii="Georgia" w:hAnsi="Georgia"/>
          <w:sz w:val="20"/>
          <w:szCs w:val="20"/>
        </w:rPr>
      </w:pPr>
    </w:p>
    <w:p w:rsidR="00E93707" w:rsidRPr="001851A0" w:rsidRDefault="00E93707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sz w:val="20"/>
          <w:szCs w:val="20"/>
        </w:rPr>
      </w:pPr>
      <w:r w:rsidRPr="001851A0">
        <w:rPr>
          <w:rFonts w:ascii="Georgia" w:hAnsi="Georgia" w:cs="Times New Roman"/>
          <w:b/>
          <w:sz w:val="20"/>
          <w:szCs w:val="20"/>
        </w:rPr>
        <w:t>Termin składania i nadsyłania p</w:t>
      </w:r>
      <w:r w:rsidR="00D86A08" w:rsidRPr="001851A0">
        <w:rPr>
          <w:rFonts w:ascii="Georgia" w:hAnsi="Georgia" w:cs="Times New Roman"/>
          <w:b/>
          <w:sz w:val="20"/>
          <w:szCs w:val="20"/>
        </w:rPr>
        <w:t xml:space="preserve">rac konkursowych mija z dniem 8 </w:t>
      </w:r>
      <w:r w:rsidR="00D61966" w:rsidRPr="001851A0">
        <w:rPr>
          <w:rFonts w:ascii="Georgia" w:hAnsi="Georgia" w:cs="Times New Roman"/>
          <w:b/>
          <w:sz w:val="20"/>
          <w:szCs w:val="20"/>
        </w:rPr>
        <w:t>kwietnia</w:t>
      </w:r>
      <w:r w:rsidR="00D86A08" w:rsidRPr="001851A0">
        <w:rPr>
          <w:rFonts w:ascii="Georgia" w:hAnsi="Georgia" w:cs="Times New Roman"/>
          <w:b/>
          <w:sz w:val="20"/>
          <w:szCs w:val="20"/>
        </w:rPr>
        <w:t xml:space="preserve"> 2024</w:t>
      </w:r>
      <w:r w:rsidRPr="001851A0">
        <w:rPr>
          <w:rFonts w:ascii="Georgia" w:hAnsi="Georgia" w:cs="Times New Roman"/>
          <w:b/>
          <w:sz w:val="20"/>
          <w:szCs w:val="20"/>
        </w:rPr>
        <w:t xml:space="preserve"> r. </w:t>
      </w:r>
    </w:p>
    <w:p w:rsidR="00E93707" w:rsidRPr="001851A0" w:rsidRDefault="00E93707" w:rsidP="00E93707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sz w:val="20"/>
          <w:szCs w:val="20"/>
        </w:rPr>
      </w:pPr>
    </w:p>
    <w:p w:rsidR="00E93707" w:rsidRPr="001851A0" w:rsidRDefault="00E93707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Prace można składać w Centrum Kulturalnym w Przemyślu, ul. Konarskiego 9, 37-700 Przemyśl osobiście lub przesyłać pocztą na adres Centrum Kulturalnego w Przemyślu. </w:t>
      </w:r>
    </w:p>
    <w:p w:rsidR="00E238AB" w:rsidRPr="001851A0" w:rsidRDefault="00E238AB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</w:p>
    <w:p w:rsidR="00E93707" w:rsidRPr="001851A0" w:rsidRDefault="00E93707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5B5283" w:rsidRPr="001851A0" w:rsidRDefault="005B5283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5B5283" w:rsidRPr="001851A0" w:rsidRDefault="005B5283" w:rsidP="00B92D98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E93707" w:rsidRPr="001851A0" w:rsidRDefault="00E93707" w:rsidP="009F09D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  <w:lang w:val="en-US"/>
        </w:rPr>
      </w:pPr>
      <w:r w:rsidRPr="001851A0">
        <w:rPr>
          <w:rFonts w:ascii="Georgia" w:hAnsi="Georgia" w:cs="Times New Roman"/>
          <w:sz w:val="20"/>
          <w:szCs w:val="20"/>
          <w:lang w:val="en-US"/>
        </w:rPr>
        <w:lastRenderedPageBreak/>
        <w:t xml:space="preserve">Kontakt telefoniczny z organizatorami: </w:t>
      </w:r>
    </w:p>
    <w:p w:rsidR="00E93707" w:rsidRPr="001851A0" w:rsidRDefault="00E93707" w:rsidP="00E93707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Calibri"/>
          <w:sz w:val="20"/>
          <w:szCs w:val="20"/>
          <w:lang w:val="en-US"/>
        </w:rPr>
      </w:pPr>
    </w:p>
    <w:p w:rsidR="00E93707" w:rsidRPr="001851A0" w:rsidRDefault="00E93707" w:rsidP="00B92D98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Centrum Kulturalne w Przemyślu, ul. Konarskiego 9 </w:t>
      </w:r>
    </w:p>
    <w:p w:rsidR="00E93707" w:rsidRPr="001851A0" w:rsidRDefault="00E93707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Dział Nowych Mediów, Reklamy i Promocji</w:t>
      </w:r>
    </w:p>
    <w:p w:rsidR="00E93707" w:rsidRPr="001851A0" w:rsidRDefault="00E93707" w:rsidP="004D7B0F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Dominika Osypanko</w:t>
      </w:r>
    </w:p>
    <w:p w:rsidR="00E93707" w:rsidRPr="001851A0" w:rsidRDefault="00E93707" w:rsidP="00B92D98">
      <w:pPr>
        <w:pStyle w:val="Akapitzlist"/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  <w:lang w:val="en-US"/>
        </w:rPr>
      </w:pPr>
      <w:r w:rsidRPr="001851A0">
        <w:rPr>
          <w:rFonts w:ascii="Georgia" w:hAnsi="Georgia" w:cs="Times New Roman"/>
          <w:sz w:val="20"/>
          <w:szCs w:val="20"/>
          <w:lang w:val="en-US"/>
        </w:rPr>
        <w:t xml:space="preserve">tel.: 16 678 20 09 w. 370 </w:t>
      </w:r>
    </w:p>
    <w:p w:rsidR="00E93707" w:rsidRPr="001851A0" w:rsidRDefault="00E93707" w:rsidP="00E93707">
      <w:p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sz w:val="20"/>
          <w:szCs w:val="20"/>
        </w:rPr>
      </w:pPr>
    </w:p>
    <w:p w:rsidR="00B25630" w:rsidRPr="001851A0" w:rsidRDefault="00B25630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Każda praca w każdej z kategorii powinna być oznaczona w następujący sposób:</w:t>
      </w:r>
    </w:p>
    <w:p w:rsidR="00E87191" w:rsidRPr="001851A0" w:rsidRDefault="00E87191" w:rsidP="00B92D98">
      <w:pPr>
        <w:pStyle w:val="Akapitzlist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- na odwrocie pracy powinna być trwale zamieszczona metryczka zawierająca następujące dane:</w:t>
      </w:r>
    </w:p>
    <w:p w:rsidR="00E87191" w:rsidRPr="001851A0" w:rsidRDefault="00E87191" w:rsidP="00E87191">
      <w:pPr>
        <w:rPr>
          <w:rFonts w:ascii="Georgia" w:hAnsi="Georgia"/>
          <w:sz w:val="20"/>
          <w:szCs w:val="20"/>
        </w:rPr>
      </w:pPr>
    </w:p>
    <w:tbl>
      <w:tblPr>
        <w:tblW w:w="708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7"/>
      </w:tblGrid>
      <w:tr w:rsidR="00E87191" w:rsidRPr="001851A0" w:rsidTr="003A3A35">
        <w:trPr>
          <w:trHeight w:val="3702"/>
        </w:trPr>
        <w:tc>
          <w:tcPr>
            <w:tcW w:w="7087" w:type="dxa"/>
          </w:tcPr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</w:p>
          <w:p w:rsidR="00587DA0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IMIĘ I NAZWISKO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 xml:space="preserve"> AUTORA………………………………………………….. 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WIEK……………………………………………………………………………………</w:t>
            </w:r>
          </w:p>
          <w:p w:rsidR="00E87191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 xml:space="preserve">TYTUŁ UTWORU, DO KTÓREGO ZOSTAŁA WYKONANA PRACA </w:t>
            </w:r>
            <w:r w:rsidR="00E87191"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</w:t>
            </w:r>
            <w:r w:rsidRPr="001851A0">
              <w:rPr>
                <w:rFonts w:ascii="Georgia" w:hAnsi="Georgia"/>
                <w:sz w:val="20"/>
                <w:szCs w:val="20"/>
              </w:rPr>
              <w:t>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KATEGORIA……………………………………………………………………………</w:t>
            </w:r>
          </w:p>
          <w:p w:rsidR="00E87191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 xml:space="preserve">IMIĘ I NAZWISKO </w:t>
            </w:r>
            <w:r w:rsidR="00E87191" w:rsidRPr="001851A0">
              <w:rPr>
                <w:rFonts w:ascii="Georgia" w:hAnsi="Georgia"/>
                <w:sz w:val="20"/>
                <w:szCs w:val="20"/>
              </w:rPr>
              <w:t>INSTRUKTORA/OPIEKUNA………………………</w:t>
            </w:r>
            <w:r w:rsidRPr="001851A0">
              <w:rPr>
                <w:rFonts w:ascii="Georgia" w:hAnsi="Georgia"/>
                <w:sz w:val="20"/>
                <w:szCs w:val="20"/>
              </w:rPr>
              <w:t>………………………….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587DA0" w:rsidRPr="001851A0" w:rsidRDefault="0037041D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NAZWA INSTYSTUCJI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………………………………………………………….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</w:t>
            </w:r>
            <w:r w:rsidR="00587DA0" w:rsidRPr="001851A0">
              <w:rPr>
                <w:rFonts w:ascii="Georgia" w:hAnsi="Georgia"/>
                <w:sz w:val="20"/>
                <w:szCs w:val="20"/>
              </w:rPr>
              <w:t>…………………………………</w:t>
            </w:r>
          </w:p>
          <w:p w:rsidR="00E87191" w:rsidRPr="001851A0" w:rsidRDefault="00E87191" w:rsidP="00B92D98">
            <w:pPr>
              <w:pStyle w:val="Akapitzlist"/>
              <w:rPr>
                <w:rFonts w:ascii="Georgia" w:hAnsi="Georgia"/>
                <w:sz w:val="20"/>
                <w:szCs w:val="20"/>
              </w:rPr>
            </w:pPr>
            <w:r w:rsidRPr="001851A0">
              <w:rPr>
                <w:rFonts w:ascii="Georgia" w:hAnsi="Georgia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:rsidR="00E87191" w:rsidRPr="001851A0" w:rsidRDefault="00E87191" w:rsidP="00433F28">
      <w:pPr>
        <w:jc w:val="both"/>
        <w:rPr>
          <w:rFonts w:ascii="Georgia" w:hAnsi="Georgia"/>
          <w:sz w:val="20"/>
          <w:szCs w:val="20"/>
        </w:rPr>
      </w:pPr>
    </w:p>
    <w:p w:rsidR="00433F28" w:rsidRPr="001851A0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Nagrodzone prace zostaną eksponowane na stronie internetowej Centrum Kulturalnego w Przemyślu. Wszystkie prace zostaną ujęte w katalogu do wystawy i rozes</w:t>
      </w:r>
      <w:r w:rsidR="00D2565A" w:rsidRPr="001851A0">
        <w:rPr>
          <w:rFonts w:ascii="Georgia" w:hAnsi="Georgia" w:cs="Times New Roman"/>
          <w:sz w:val="20"/>
          <w:szCs w:val="20"/>
        </w:rPr>
        <w:t>łane wraz z dyplomami za udział. Laureaci konkursu otrzymają nagrody rzeczowe wraz z dyplomami.</w:t>
      </w:r>
    </w:p>
    <w:p w:rsidR="00C60E8B" w:rsidRPr="001851A0" w:rsidRDefault="00C60E8B" w:rsidP="00C60E8B">
      <w:pPr>
        <w:autoSpaceDE w:val="0"/>
        <w:autoSpaceDN w:val="0"/>
        <w:adjustRightInd w:val="0"/>
        <w:spacing w:after="0" w:line="252" w:lineRule="auto"/>
        <w:ind w:left="709"/>
        <w:jc w:val="both"/>
        <w:rPr>
          <w:rFonts w:ascii="Georgia" w:hAnsi="Georgia" w:cs="Times New Roman"/>
          <w:sz w:val="20"/>
          <w:szCs w:val="20"/>
        </w:rPr>
      </w:pPr>
    </w:p>
    <w:p w:rsidR="00433F28" w:rsidRPr="001851A0" w:rsidRDefault="00433F2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 xml:space="preserve">Organizator zastrzega sobie prawo do wyboru całych prac lub ich fragmentów do zaprojektowania materiałów promocyjnych. </w:t>
      </w:r>
    </w:p>
    <w:p w:rsidR="00CB7A17" w:rsidRPr="001851A0" w:rsidRDefault="00CB7A17" w:rsidP="00433F28">
      <w:pPr>
        <w:jc w:val="both"/>
        <w:rPr>
          <w:rFonts w:ascii="Georgia" w:hAnsi="Georgia"/>
          <w:sz w:val="20"/>
          <w:szCs w:val="20"/>
        </w:rPr>
      </w:pPr>
    </w:p>
    <w:p w:rsidR="005B5283" w:rsidRDefault="005B5283" w:rsidP="00433F28">
      <w:pPr>
        <w:jc w:val="both"/>
        <w:rPr>
          <w:rFonts w:ascii="Georgia" w:hAnsi="Georgia"/>
          <w:sz w:val="20"/>
          <w:szCs w:val="20"/>
        </w:rPr>
      </w:pPr>
    </w:p>
    <w:p w:rsidR="003A3A35" w:rsidRPr="001851A0" w:rsidRDefault="003A3A35" w:rsidP="00433F28">
      <w:pPr>
        <w:jc w:val="both"/>
        <w:rPr>
          <w:rFonts w:ascii="Georgia" w:hAnsi="Georgia"/>
          <w:sz w:val="20"/>
          <w:szCs w:val="20"/>
        </w:rPr>
      </w:pPr>
    </w:p>
    <w:p w:rsidR="00835D68" w:rsidRPr="001851A0" w:rsidRDefault="00835D68" w:rsidP="00B92D9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52" w:lineRule="auto"/>
        <w:jc w:val="both"/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</w:pPr>
      <w:r w:rsidRPr="001851A0">
        <w:rPr>
          <w:rFonts w:ascii="Georgia" w:hAnsi="Georgia" w:cs="Times New Roman"/>
          <w:b/>
          <w:bCs/>
          <w:color w:val="C00000"/>
          <w:sz w:val="20"/>
          <w:szCs w:val="20"/>
          <w:lang w:val="en-US"/>
        </w:rPr>
        <w:lastRenderedPageBreak/>
        <w:t>IV. OCENA PRAC</w:t>
      </w:r>
    </w:p>
    <w:p w:rsidR="00835D68" w:rsidRPr="001851A0" w:rsidRDefault="00835D68" w:rsidP="00433F28">
      <w:pPr>
        <w:autoSpaceDE w:val="0"/>
        <w:autoSpaceDN w:val="0"/>
        <w:adjustRightInd w:val="0"/>
        <w:spacing w:after="0" w:line="252" w:lineRule="auto"/>
        <w:ind w:left="1146"/>
        <w:jc w:val="both"/>
        <w:rPr>
          <w:rFonts w:ascii="Georgia" w:hAnsi="Georgia" w:cs="Calibri"/>
          <w:sz w:val="20"/>
          <w:szCs w:val="20"/>
          <w:lang w:val="en-US"/>
        </w:rPr>
      </w:pP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Zgłoszone do konkursu prace zostaną ocenione przez komisję konkursową.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W pracach komisji konkursowej udział wezmą jurorzy z Centrum Kulturalnego w Przemyślu i zaproszonych placówek.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Komisja Konkursowa ustala zasady prac</w:t>
      </w:r>
      <w:r w:rsidR="00B92D98" w:rsidRPr="001851A0">
        <w:rPr>
          <w:rFonts w:ascii="Georgia" w:hAnsi="Georgia" w:cs="Times New Roman"/>
          <w:sz w:val="20"/>
          <w:szCs w:val="20"/>
        </w:rPr>
        <w:t>y jej członków, dokonuje wyboru</w:t>
      </w:r>
      <w:r w:rsidR="00D61966">
        <w:rPr>
          <w:rFonts w:ascii="Georgia" w:hAnsi="Georgia" w:cs="Times New Roman"/>
          <w:sz w:val="20"/>
          <w:szCs w:val="20"/>
        </w:rPr>
        <w:t xml:space="preserve"> </w:t>
      </w:r>
      <w:r w:rsidRPr="001851A0">
        <w:rPr>
          <w:rFonts w:ascii="Georgia" w:hAnsi="Georgia" w:cs="Times New Roman"/>
          <w:sz w:val="20"/>
          <w:szCs w:val="20"/>
        </w:rPr>
        <w:t xml:space="preserve">najlepszych prac w poszczególnych kategoriach oraz sporządza protokół z posiedzenia. </w:t>
      </w:r>
    </w:p>
    <w:p w:rsidR="00835D68" w:rsidRPr="001851A0" w:rsidRDefault="00835D68" w:rsidP="00B92D98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Georgia" w:hAnsi="Georgia" w:cs="Times New Roman"/>
          <w:sz w:val="20"/>
          <w:szCs w:val="20"/>
        </w:rPr>
      </w:pPr>
      <w:r w:rsidRPr="001851A0">
        <w:rPr>
          <w:rFonts w:ascii="Georgia" w:hAnsi="Georgia" w:cs="Times New Roman"/>
          <w:sz w:val="20"/>
          <w:szCs w:val="20"/>
        </w:rPr>
        <w:t>Uroczyste ogłoszenie wyników konkursu, wręczenie nagród i wyróżnień odbędą się podczas wernisażu w galeriach Cen</w:t>
      </w:r>
      <w:r w:rsidR="006879ED" w:rsidRPr="001851A0">
        <w:rPr>
          <w:rFonts w:ascii="Georgia" w:hAnsi="Georgia" w:cs="Times New Roman"/>
          <w:sz w:val="20"/>
          <w:szCs w:val="20"/>
        </w:rPr>
        <w:t>trum Kultural</w:t>
      </w:r>
      <w:r w:rsidR="00D61966">
        <w:rPr>
          <w:rFonts w:ascii="Georgia" w:hAnsi="Georgia" w:cs="Times New Roman"/>
          <w:sz w:val="20"/>
          <w:szCs w:val="20"/>
        </w:rPr>
        <w:t>nego w Przemyślu 10 maja 2024</w:t>
      </w:r>
      <w:r w:rsidRPr="001851A0">
        <w:rPr>
          <w:rFonts w:ascii="Georgia" w:hAnsi="Georgia" w:cs="Times New Roman"/>
          <w:sz w:val="20"/>
          <w:szCs w:val="20"/>
        </w:rPr>
        <w:t xml:space="preserve"> r. </w:t>
      </w:r>
    </w:p>
    <w:p w:rsidR="000C1837" w:rsidRPr="001851A0" w:rsidRDefault="000C1837" w:rsidP="00433F28">
      <w:p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Pr="001851A0" w:rsidRDefault="00251618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1851A0">
        <w:rPr>
          <w:rFonts w:ascii="Georgia" w:hAnsi="Georgia"/>
          <w:b/>
          <w:bCs/>
          <w:color w:val="C00000"/>
          <w:sz w:val="20"/>
          <w:szCs w:val="20"/>
        </w:rPr>
        <w:t xml:space="preserve">V. </w:t>
      </w:r>
      <w:r w:rsidR="00695681" w:rsidRPr="001851A0">
        <w:rPr>
          <w:rFonts w:ascii="Georgia" w:hAnsi="Georgia"/>
          <w:b/>
          <w:bCs/>
          <w:color w:val="C00000"/>
          <w:sz w:val="20"/>
          <w:szCs w:val="20"/>
        </w:rPr>
        <w:t>PRAWA AUTORSKIE</w:t>
      </w:r>
    </w:p>
    <w:p w:rsidR="004D7B0F" w:rsidRPr="001851A0" w:rsidRDefault="004D7B0F" w:rsidP="004D7B0F">
      <w:pPr>
        <w:pStyle w:val="Akapitzlist"/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</w:p>
    <w:p w:rsidR="00695681" w:rsidRPr="001851A0" w:rsidRDefault="00695681" w:rsidP="00B92D98">
      <w:pPr>
        <w:pStyle w:val="Akapitzlist"/>
        <w:spacing w:after="60"/>
        <w:jc w:val="both"/>
        <w:rPr>
          <w:rFonts w:ascii="Georgia" w:hAnsi="Georgia"/>
          <w:b/>
          <w:sz w:val="20"/>
          <w:szCs w:val="20"/>
          <w:lang w:eastAsia="pl-PL"/>
        </w:rPr>
      </w:pPr>
      <w:r w:rsidRPr="001851A0">
        <w:rPr>
          <w:rFonts w:ascii="Georgia" w:hAnsi="Georgia"/>
          <w:b/>
          <w:sz w:val="20"/>
          <w:szCs w:val="20"/>
          <w:lang w:eastAsia="pl-PL"/>
        </w:rPr>
        <w:t>Z chwilą przesłania prac plastycznych do Organizatora Uczestnik:</w:t>
      </w:r>
    </w:p>
    <w:p w:rsidR="00695681" w:rsidRPr="001851A0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 xml:space="preserve">oświadcza, iż jest wyłącznym twórcą prac plastycznych </w:t>
      </w:r>
      <w:r w:rsidR="009E3A20" w:rsidRPr="001851A0">
        <w:rPr>
          <w:rFonts w:ascii="Georgia" w:hAnsi="Georgia"/>
          <w:sz w:val="20"/>
          <w:szCs w:val="20"/>
          <w:lang w:eastAsia="pl-PL"/>
        </w:rPr>
        <w:t>w </w:t>
      </w:r>
      <w:r w:rsidRPr="001851A0">
        <w:rPr>
          <w:rFonts w:ascii="Georgia" w:hAnsi="Georgia"/>
          <w:sz w:val="20"/>
          <w:szCs w:val="20"/>
          <w:lang w:eastAsia="pl-PL"/>
        </w:rPr>
        <w:t>rozumieniu ustawy o prawie autorskim  i prawach pokrewnych, przysługują mu wszystkie prawa autorskie do tychże prac plastycznych, które nie są obciążone żadnymi prawami ani roszczeniami osób trzecich;</w:t>
      </w:r>
    </w:p>
    <w:p w:rsidR="00695681" w:rsidRPr="001851A0" w:rsidRDefault="0069568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1E2081" w:rsidRPr="001851A0" w:rsidRDefault="001E20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>organizator zastrzega</w:t>
      </w:r>
      <w:r w:rsidR="00695681" w:rsidRPr="001851A0">
        <w:rPr>
          <w:rFonts w:ascii="Georgia" w:hAnsi="Georgia"/>
          <w:sz w:val="20"/>
          <w:szCs w:val="20"/>
          <w:lang w:eastAsia="pl-PL"/>
        </w:rPr>
        <w:t xml:space="preserve"> sobie prawo do bezpłatnej reprodukcji </w:t>
      </w:r>
      <w:r w:rsidR="009E3A20" w:rsidRPr="001851A0">
        <w:rPr>
          <w:rFonts w:ascii="Georgia" w:hAnsi="Georgia"/>
          <w:sz w:val="20"/>
          <w:szCs w:val="20"/>
          <w:lang w:eastAsia="pl-PL"/>
        </w:rPr>
        <w:t>i </w:t>
      </w:r>
      <w:r w:rsidR="00695681" w:rsidRPr="001851A0">
        <w:rPr>
          <w:rFonts w:ascii="Georgia" w:hAnsi="Georgia"/>
          <w:sz w:val="20"/>
          <w:szCs w:val="20"/>
          <w:lang w:eastAsia="pl-PL"/>
        </w:rPr>
        <w:t xml:space="preserve">publikacji prac plastycznych w katalogu oraz  w środkach masowego przekazu w celu informacji o konkursie. Prace zgłoszone w  konkursie będą wykorzystywane w szczególności na oficjalnej stronie  i profilach </w:t>
      </w:r>
      <w:r w:rsidRPr="001851A0">
        <w:rPr>
          <w:rFonts w:ascii="Georgia" w:hAnsi="Georgia"/>
          <w:sz w:val="20"/>
          <w:szCs w:val="20"/>
          <w:lang w:eastAsia="pl-PL"/>
        </w:rPr>
        <w:t>społecznościowych Organizatora; wybrane przez organizatora fragmenty mogą również zostać wykorzystane jako grafika do gadżetów reklamowych;</w:t>
      </w:r>
    </w:p>
    <w:p w:rsidR="00695681" w:rsidRPr="001851A0" w:rsidRDefault="00695681" w:rsidP="00B92D98">
      <w:pPr>
        <w:pStyle w:val="Akapitzlist"/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br/>
        <w:t>korzystanie z pr</w:t>
      </w:r>
      <w:r w:rsidR="001E2081" w:rsidRPr="001851A0">
        <w:rPr>
          <w:rFonts w:ascii="Georgia" w:hAnsi="Georgia"/>
          <w:sz w:val="20"/>
          <w:szCs w:val="20"/>
          <w:lang w:eastAsia="pl-PL"/>
        </w:rPr>
        <w:t>acy w ramach Promocji  konkursu</w:t>
      </w:r>
      <w:r w:rsidRPr="001851A0">
        <w:rPr>
          <w:rFonts w:ascii="Georgia" w:hAnsi="Georgia"/>
          <w:sz w:val="20"/>
          <w:szCs w:val="20"/>
          <w:lang w:eastAsia="pl-PL"/>
        </w:rPr>
        <w:t xml:space="preserve"> odbywać się będzie z poszanowaniem  praw osobistych Autorów, w tym prawa do autorstwa pracy zgłoszonej na</w:t>
      </w:r>
      <w:r w:rsidR="009E3A20" w:rsidRPr="001851A0">
        <w:rPr>
          <w:rFonts w:ascii="Georgia" w:hAnsi="Georgia"/>
          <w:sz w:val="20"/>
          <w:szCs w:val="20"/>
          <w:lang w:eastAsia="pl-PL"/>
        </w:rPr>
        <w:t xml:space="preserve"> konkurs</w:t>
      </w:r>
      <w:r w:rsidRPr="001851A0">
        <w:rPr>
          <w:rFonts w:ascii="Georgia" w:hAnsi="Georgia"/>
          <w:sz w:val="20"/>
          <w:szCs w:val="20"/>
          <w:lang w:eastAsia="pl-PL"/>
        </w:rPr>
        <w:t>.</w:t>
      </w:r>
    </w:p>
    <w:p w:rsidR="00E12A21" w:rsidRPr="001851A0" w:rsidRDefault="00E12A21" w:rsidP="00433F28">
      <w:pPr>
        <w:spacing w:after="0" w:line="240" w:lineRule="auto"/>
        <w:jc w:val="both"/>
        <w:rPr>
          <w:rFonts w:ascii="Georgia" w:hAnsi="Georgia"/>
          <w:sz w:val="20"/>
          <w:szCs w:val="20"/>
          <w:lang w:eastAsia="pl-PL"/>
        </w:rPr>
      </w:pPr>
    </w:p>
    <w:p w:rsidR="00695681" w:rsidRPr="001851A0" w:rsidRDefault="00695681" w:rsidP="00433F28">
      <w:pPr>
        <w:pStyle w:val="Akapitzlist"/>
        <w:spacing w:before="120" w:after="120"/>
        <w:ind w:left="567"/>
        <w:jc w:val="both"/>
        <w:rPr>
          <w:rFonts w:ascii="Georgia" w:hAnsi="Georgia"/>
          <w:b/>
          <w:bCs/>
          <w:sz w:val="20"/>
          <w:szCs w:val="20"/>
        </w:rPr>
      </w:pPr>
    </w:p>
    <w:p w:rsidR="00695681" w:rsidRPr="001851A0" w:rsidRDefault="00695681" w:rsidP="00B92D98">
      <w:pPr>
        <w:pStyle w:val="Akapitzlist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="Georgia" w:hAnsi="Georgia"/>
          <w:b/>
          <w:bCs/>
          <w:color w:val="C00000"/>
          <w:sz w:val="20"/>
          <w:szCs w:val="20"/>
        </w:rPr>
      </w:pPr>
      <w:r w:rsidRPr="001851A0">
        <w:rPr>
          <w:rFonts w:ascii="Georgia" w:hAnsi="Georgia"/>
          <w:b/>
          <w:bCs/>
          <w:color w:val="C00000"/>
          <w:sz w:val="20"/>
          <w:szCs w:val="20"/>
        </w:rPr>
        <w:t>DANE OSOBOWE</w:t>
      </w:r>
    </w:p>
    <w:p w:rsidR="007A2300" w:rsidRPr="001851A0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Administratorem danych osob</w:t>
      </w:r>
      <w:r w:rsidR="007A2300" w:rsidRPr="001851A0">
        <w:rPr>
          <w:rFonts w:ascii="Georgia" w:hAnsi="Georgia" w:cstheme="minorHAnsi"/>
          <w:sz w:val="20"/>
          <w:szCs w:val="20"/>
        </w:rPr>
        <w:t>owych jest Centrum Kulturalne w </w:t>
      </w:r>
      <w:r w:rsidRPr="001851A0">
        <w:rPr>
          <w:rFonts w:ascii="Georgia" w:hAnsi="Georgia" w:cstheme="minorHAnsi"/>
          <w:sz w:val="20"/>
          <w:szCs w:val="20"/>
        </w:rPr>
        <w:t xml:space="preserve">Przemyślu z siedzibą przy ul. Stanisława Konarskiego 9, 37-700 Przemyśl. </w:t>
      </w:r>
    </w:p>
    <w:p w:rsidR="00695681" w:rsidRPr="001851A0" w:rsidRDefault="00695681" w:rsidP="00B92D98">
      <w:pPr>
        <w:pStyle w:val="Akapitzlist"/>
        <w:tabs>
          <w:tab w:val="right" w:leader="dot" w:pos="8789"/>
        </w:tabs>
        <w:ind w:right="283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 xml:space="preserve">Kontakt z Inspektorem Ochrony Danych: </w:t>
      </w:r>
      <w:hyperlink r:id="rId5" w:history="1">
        <w:r w:rsidRPr="001851A0">
          <w:rPr>
            <w:rStyle w:val="Hipercze"/>
            <w:rFonts w:ascii="Georgia" w:hAnsi="Georgia" w:cstheme="minorHAnsi"/>
            <w:sz w:val="20"/>
            <w:szCs w:val="20"/>
          </w:rPr>
          <w:t>iod@ck.przemysl.pl</w:t>
        </w:r>
      </w:hyperlink>
      <w:r w:rsidRPr="001851A0">
        <w:rPr>
          <w:rFonts w:ascii="Georgia" w:hAnsi="Georgia" w:cstheme="minorHAnsi"/>
          <w:sz w:val="20"/>
          <w:szCs w:val="20"/>
        </w:rPr>
        <w:t>;</w:t>
      </w:r>
    </w:p>
    <w:p w:rsidR="00695681" w:rsidRPr="001851A0" w:rsidRDefault="00695681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 xml:space="preserve">Państwa dane będą przetwarzane wyłącznie w celu 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organizacji i obsługi uczestników </w:t>
      </w:r>
      <w:r w:rsidR="007A2300" w:rsidRPr="001851A0">
        <w:rPr>
          <w:rFonts w:ascii="Georgia" w:hAnsi="Georgia" w:cstheme="minorHAnsi"/>
          <w:sz w:val="20"/>
          <w:szCs w:val="20"/>
        </w:rPr>
        <w:t xml:space="preserve">konkursu plastycznego </w:t>
      </w:r>
      <w:r w:rsidRPr="001851A0">
        <w:rPr>
          <w:rFonts w:ascii="Georgia" w:hAnsi="Georgia" w:cstheme="minorHAnsi"/>
          <w:sz w:val="20"/>
          <w:szCs w:val="20"/>
        </w:rPr>
        <w:t xml:space="preserve">(na podstawie </w:t>
      </w:r>
      <w:r w:rsidRPr="001851A0">
        <w:rPr>
          <w:rFonts w:ascii="Georgia" w:hAnsi="Georgia" w:cstheme="minorHAnsi"/>
          <w:bCs/>
          <w:sz w:val="20"/>
          <w:szCs w:val="20"/>
        </w:rPr>
        <w:t>Ustawy o</w:t>
      </w:r>
      <w:r w:rsidR="007A2300" w:rsidRPr="001851A0">
        <w:rPr>
          <w:rFonts w:ascii="Georgia" w:hAnsi="Georgia" w:cstheme="minorHAnsi"/>
          <w:bCs/>
          <w:sz w:val="20"/>
          <w:szCs w:val="20"/>
        </w:rPr>
        <w:t> </w:t>
      </w:r>
      <w:r w:rsidRPr="001851A0">
        <w:rPr>
          <w:rFonts w:ascii="Georgia" w:hAnsi="Georgia" w:cstheme="minorHAnsi"/>
          <w:bCs/>
          <w:sz w:val="20"/>
          <w:szCs w:val="20"/>
        </w:rPr>
        <w:t>organizowaniu i prowadzeniu działalności kulturalnej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) </w:t>
      </w:r>
      <w:r w:rsidR="007A2300" w:rsidRPr="001851A0">
        <w:rPr>
          <w:rFonts w:ascii="Georgia" w:hAnsi="Georgia" w:cstheme="minorHAnsi"/>
          <w:color w:val="000000" w:themeColor="text1"/>
          <w:sz w:val="20"/>
          <w:szCs w:val="20"/>
        </w:rPr>
        <w:t>i </w:t>
      </w:r>
      <w:r w:rsidRPr="001851A0">
        <w:rPr>
          <w:rFonts w:ascii="Georgia" w:hAnsi="Georgia" w:cstheme="minorHAnsi"/>
          <w:color w:val="000000" w:themeColor="text1"/>
          <w:sz w:val="20"/>
          <w:szCs w:val="20"/>
        </w:rPr>
        <w:t>przechowywane przez okres zgodnie z obowiązującymi przepisami prawa</w:t>
      </w:r>
      <w:r w:rsidRPr="001851A0">
        <w:rPr>
          <w:rFonts w:ascii="Georgia" w:hAnsi="Georgia" w:cstheme="minorHAnsi"/>
          <w:sz w:val="20"/>
          <w:szCs w:val="20"/>
        </w:rPr>
        <w:t>.</w:t>
      </w:r>
      <w:bookmarkStart w:id="0" w:name="_GoBack"/>
      <w:bookmarkEnd w:id="0"/>
    </w:p>
    <w:p w:rsidR="00695681" w:rsidRPr="001851A0" w:rsidRDefault="00695681" w:rsidP="00B92D98">
      <w:pPr>
        <w:pStyle w:val="Akapitzlist"/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lastRenderedPageBreak/>
        <w:t>Państwa dane osobowe nie będą przekazywane innym podmiotom. Posiadają Państwo prawo żądania dostępu do danych, które Państwa dotyczą, ich sprostowania, usunięcia lub ograniczenia przetwarzania, a</w:t>
      </w:r>
      <w:r w:rsidR="007A2300" w:rsidRPr="001851A0">
        <w:rPr>
          <w:rFonts w:ascii="Georgia" w:hAnsi="Georgia" w:cstheme="minorHAnsi"/>
          <w:sz w:val="20"/>
          <w:szCs w:val="20"/>
        </w:rPr>
        <w:t> </w:t>
      </w:r>
      <w:r w:rsidRPr="001851A0">
        <w:rPr>
          <w:rFonts w:ascii="Georgia" w:hAnsi="Georgia" w:cstheme="minorHAnsi"/>
          <w:sz w:val="20"/>
          <w:szCs w:val="20"/>
        </w:rPr>
        <w:t>także wniesienia sprzeciwu wobec przetwarzania oraz prawo do przenoszenia danych.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  <w:lang w:eastAsia="pl-PL"/>
        </w:rPr>
      </w:pPr>
      <w:r w:rsidRPr="001851A0">
        <w:rPr>
          <w:rFonts w:ascii="Georgia" w:hAnsi="Georgia"/>
          <w:sz w:val="20"/>
          <w:szCs w:val="20"/>
          <w:lang w:eastAsia="pl-PL"/>
        </w:rPr>
        <w:t xml:space="preserve">Przystępując do Konkursu, każdy jego Uczestnik winien wyrazić zgodę na przetwarzanie jego danych osobowych w zakresie i celu niezbędnym dla przeprowadzenia Konkursu z jego udziałem. 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Podanie przez Państwa danych osobowych jest dobrowolne, jednak brak ich podania uniemożliwia wzięcie udziału w konkursie (zgoda w osobnym dokumencie).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Posiadają Państwo uprawnienie do cofnięcia zgody udzielonej na przetwarzanie danych, jeśli jest ona podstawą przetwarzania danych.</w:t>
      </w:r>
    </w:p>
    <w:p w:rsidR="009442CF" w:rsidRPr="001851A0" w:rsidRDefault="009442CF" w:rsidP="00B92D98">
      <w:pPr>
        <w:pStyle w:val="Akapitzlist"/>
        <w:tabs>
          <w:tab w:val="left" w:pos="6663"/>
          <w:tab w:val="right" w:leader="dot" w:pos="8789"/>
        </w:tabs>
        <w:ind w:right="-15"/>
        <w:jc w:val="both"/>
        <w:rPr>
          <w:rFonts w:ascii="Georgia" w:hAnsi="Georgia" w:cstheme="minorHAnsi"/>
          <w:sz w:val="20"/>
          <w:szCs w:val="20"/>
        </w:rPr>
      </w:pPr>
      <w:r w:rsidRPr="001851A0">
        <w:rPr>
          <w:rFonts w:ascii="Georgia" w:hAnsi="Georgia" w:cstheme="minorHAnsi"/>
          <w:sz w:val="20"/>
          <w:szCs w:val="20"/>
        </w:rPr>
        <w:t>Posiadają Państwo prawo do wniesienia skargi do Prezesa Urzędu Ochrony Danych Osobowych.</w:t>
      </w:r>
    </w:p>
    <w:p w:rsidR="009442CF" w:rsidRPr="001851A0" w:rsidRDefault="009442CF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851A0">
        <w:rPr>
          <w:rFonts w:ascii="Georgia" w:hAnsi="Georgia" w:cstheme="minorHAnsi"/>
          <w:color w:val="000000" w:themeColor="text1"/>
          <w:sz w:val="20"/>
          <w:szCs w:val="20"/>
        </w:rPr>
        <w:t xml:space="preserve">Państwa dane osobowe nie będą przedmiotem zautomatyzowanego podejmowania decyzji, w tym profilowania. </w:t>
      </w:r>
    </w:p>
    <w:p w:rsidR="0085012B" w:rsidRPr="001851A0" w:rsidRDefault="0085012B" w:rsidP="00B92D98">
      <w:pPr>
        <w:pStyle w:val="Akapitzlist"/>
        <w:tabs>
          <w:tab w:val="right" w:leader="dot" w:pos="8789"/>
        </w:tabs>
        <w:ind w:right="-15"/>
        <w:jc w:val="both"/>
        <w:rPr>
          <w:rFonts w:ascii="Georgia" w:hAnsi="Georgia"/>
          <w:sz w:val="20"/>
          <w:szCs w:val="20"/>
        </w:rPr>
      </w:pPr>
      <w:r w:rsidRPr="001851A0">
        <w:rPr>
          <w:rFonts w:ascii="Georgia" w:hAnsi="Georgia"/>
          <w:sz w:val="20"/>
          <w:szCs w:val="20"/>
        </w:rPr>
        <w:t>Wszelkie informacje na temat Konkursu będą na bieżąco publikowane na stronie internetowej Organizatora.</w:t>
      </w:r>
    </w:p>
    <w:p w:rsidR="009442CF" w:rsidRPr="001851A0" w:rsidRDefault="009442CF" w:rsidP="00433F28">
      <w:pPr>
        <w:tabs>
          <w:tab w:val="right" w:leader="dot" w:pos="8789"/>
        </w:tabs>
        <w:spacing w:before="120" w:after="120"/>
        <w:ind w:right="-15"/>
        <w:jc w:val="both"/>
        <w:rPr>
          <w:rFonts w:ascii="Georgia" w:hAnsi="Georgia" w:cstheme="minorHAnsi"/>
          <w:sz w:val="20"/>
          <w:szCs w:val="20"/>
        </w:rPr>
      </w:pPr>
    </w:p>
    <w:p w:rsidR="002E16D2" w:rsidRPr="001851A0" w:rsidRDefault="002E16D2" w:rsidP="00433F28">
      <w:pPr>
        <w:jc w:val="both"/>
        <w:rPr>
          <w:rFonts w:ascii="Georgia" w:hAnsi="Georgia"/>
          <w:sz w:val="20"/>
          <w:szCs w:val="20"/>
        </w:rPr>
      </w:pPr>
    </w:p>
    <w:p w:rsidR="004E52DB" w:rsidRPr="001851A0" w:rsidRDefault="004E52DB" w:rsidP="00B92D98">
      <w:pPr>
        <w:ind w:firstLine="45"/>
        <w:jc w:val="both"/>
        <w:rPr>
          <w:rFonts w:ascii="Georgia" w:hAnsi="Georgia"/>
          <w:sz w:val="20"/>
          <w:szCs w:val="20"/>
        </w:rPr>
      </w:pPr>
    </w:p>
    <w:sectPr w:rsidR="004E52DB" w:rsidRPr="001851A0" w:rsidSect="0041708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9CAD02"/>
    <w:lvl w:ilvl="0">
      <w:numFmt w:val="bullet"/>
      <w:lvlText w:val="*"/>
      <w:lvlJc w:val="left"/>
    </w:lvl>
  </w:abstractNum>
  <w:abstractNum w:abstractNumId="1">
    <w:nsid w:val="021E6EC2"/>
    <w:multiLevelType w:val="multilevel"/>
    <w:tmpl w:val="48E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3344E"/>
    <w:multiLevelType w:val="hybridMultilevel"/>
    <w:tmpl w:val="9AB45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0759"/>
    <w:multiLevelType w:val="hybridMultilevel"/>
    <w:tmpl w:val="0B3C51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2347F7"/>
    <w:multiLevelType w:val="hybridMultilevel"/>
    <w:tmpl w:val="32903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2F22"/>
    <w:multiLevelType w:val="hybridMultilevel"/>
    <w:tmpl w:val="B6BA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11011"/>
    <w:multiLevelType w:val="hybridMultilevel"/>
    <w:tmpl w:val="18FE1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881457"/>
    <w:multiLevelType w:val="hybridMultilevel"/>
    <w:tmpl w:val="127C7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046FDA"/>
    <w:multiLevelType w:val="hybridMultilevel"/>
    <w:tmpl w:val="AF1E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C3769"/>
    <w:multiLevelType w:val="hybridMultilevel"/>
    <w:tmpl w:val="AAFAD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F40B8"/>
    <w:multiLevelType w:val="hybridMultilevel"/>
    <w:tmpl w:val="DC486316"/>
    <w:lvl w:ilvl="0" w:tplc="AD76FBD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A700B"/>
    <w:multiLevelType w:val="hybridMultilevel"/>
    <w:tmpl w:val="373A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229FB"/>
    <w:multiLevelType w:val="hybridMultilevel"/>
    <w:tmpl w:val="48EE284A"/>
    <w:lvl w:ilvl="0" w:tplc="930E281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7A71D9C"/>
    <w:multiLevelType w:val="hybridMultilevel"/>
    <w:tmpl w:val="4B705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D8673E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DE63D11"/>
    <w:multiLevelType w:val="hybridMultilevel"/>
    <w:tmpl w:val="D424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14D57"/>
    <w:multiLevelType w:val="hybridMultilevel"/>
    <w:tmpl w:val="9A6C91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B6CB3"/>
    <w:multiLevelType w:val="hybridMultilevel"/>
    <w:tmpl w:val="8B26D43E"/>
    <w:lvl w:ilvl="0" w:tplc="1012EEA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26684D"/>
    <w:multiLevelType w:val="hybridMultilevel"/>
    <w:tmpl w:val="3C48E0E8"/>
    <w:lvl w:ilvl="0" w:tplc="B56A2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86F34"/>
    <w:multiLevelType w:val="hybridMultilevel"/>
    <w:tmpl w:val="5596C3D0"/>
    <w:lvl w:ilvl="0" w:tplc="3A08BFC4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6F61123"/>
    <w:multiLevelType w:val="hybridMultilevel"/>
    <w:tmpl w:val="0150D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15"/>
  </w:num>
  <w:num w:numId="8">
    <w:abstractNumId w:val="2"/>
  </w:num>
  <w:num w:numId="9">
    <w:abstractNumId w:val="8"/>
  </w:num>
  <w:num w:numId="10">
    <w:abstractNumId w:val="18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0"/>
  </w:num>
  <w:num w:numId="13">
    <w:abstractNumId w:val="17"/>
  </w:num>
  <w:num w:numId="14">
    <w:abstractNumId w:val="14"/>
  </w:num>
  <w:num w:numId="15">
    <w:abstractNumId w:val="19"/>
  </w:num>
  <w:num w:numId="16">
    <w:abstractNumId w:val="4"/>
  </w:num>
  <w:num w:numId="17">
    <w:abstractNumId w:val="20"/>
  </w:num>
  <w:num w:numId="18">
    <w:abstractNumId w:val="3"/>
  </w:num>
  <w:num w:numId="19">
    <w:abstractNumId w:val="13"/>
  </w:num>
  <w:num w:numId="20">
    <w:abstractNumId w:val="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/>
  <w:rsids>
    <w:rsidRoot w:val="00185034"/>
    <w:rsid w:val="00005748"/>
    <w:rsid w:val="00021B93"/>
    <w:rsid w:val="00052D2D"/>
    <w:rsid w:val="00052EBD"/>
    <w:rsid w:val="0005509D"/>
    <w:rsid w:val="0006604E"/>
    <w:rsid w:val="000870FC"/>
    <w:rsid w:val="000906CE"/>
    <w:rsid w:val="000A430A"/>
    <w:rsid w:val="000B5EEA"/>
    <w:rsid w:val="000C1837"/>
    <w:rsid w:val="000E02E9"/>
    <w:rsid w:val="00185034"/>
    <w:rsid w:val="001851A0"/>
    <w:rsid w:val="001C0B66"/>
    <w:rsid w:val="001D76CC"/>
    <w:rsid w:val="001E2081"/>
    <w:rsid w:val="001F3289"/>
    <w:rsid w:val="001F6913"/>
    <w:rsid w:val="002116C8"/>
    <w:rsid w:val="00226576"/>
    <w:rsid w:val="002512AD"/>
    <w:rsid w:val="00251618"/>
    <w:rsid w:val="002747DB"/>
    <w:rsid w:val="0029670F"/>
    <w:rsid w:val="002A7203"/>
    <w:rsid w:val="002D5351"/>
    <w:rsid w:val="002E16D2"/>
    <w:rsid w:val="00307E18"/>
    <w:rsid w:val="003317CA"/>
    <w:rsid w:val="003425AF"/>
    <w:rsid w:val="003465C4"/>
    <w:rsid w:val="0037041D"/>
    <w:rsid w:val="003861EF"/>
    <w:rsid w:val="00390DC6"/>
    <w:rsid w:val="003A0348"/>
    <w:rsid w:val="003A3A35"/>
    <w:rsid w:val="003A3DB7"/>
    <w:rsid w:val="003C278B"/>
    <w:rsid w:val="003C778C"/>
    <w:rsid w:val="003D7432"/>
    <w:rsid w:val="003F3EE8"/>
    <w:rsid w:val="0040180F"/>
    <w:rsid w:val="00417086"/>
    <w:rsid w:val="00433F28"/>
    <w:rsid w:val="004375A1"/>
    <w:rsid w:val="0047354D"/>
    <w:rsid w:val="00477E2E"/>
    <w:rsid w:val="00480FDF"/>
    <w:rsid w:val="00494BC6"/>
    <w:rsid w:val="004A4491"/>
    <w:rsid w:val="004A5C94"/>
    <w:rsid w:val="004D7B0F"/>
    <w:rsid w:val="004E52DB"/>
    <w:rsid w:val="004E7C96"/>
    <w:rsid w:val="004F7D02"/>
    <w:rsid w:val="00516F6B"/>
    <w:rsid w:val="005327A0"/>
    <w:rsid w:val="00587DA0"/>
    <w:rsid w:val="005A2490"/>
    <w:rsid w:val="005A283E"/>
    <w:rsid w:val="005B2DF2"/>
    <w:rsid w:val="005B5283"/>
    <w:rsid w:val="005C5B93"/>
    <w:rsid w:val="005F61E4"/>
    <w:rsid w:val="00605F5D"/>
    <w:rsid w:val="006327B8"/>
    <w:rsid w:val="00682650"/>
    <w:rsid w:val="006879ED"/>
    <w:rsid w:val="00695681"/>
    <w:rsid w:val="006A4934"/>
    <w:rsid w:val="006D307E"/>
    <w:rsid w:val="0073347E"/>
    <w:rsid w:val="007338CA"/>
    <w:rsid w:val="00741BFB"/>
    <w:rsid w:val="00754BA2"/>
    <w:rsid w:val="00792F5B"/>
    <w:rsid w:val="007A2300"/>
    <w:rsid w:val="007B44C8"/>
    <w:rsid w:val="007C1420"/>
    <w:rsid w:val="007D077C"/>
    <w:rsid w:val="007D7141"/>
    <w:rsid w:val="007F5137"/>
    <w:rsid w:val="007F6740"/>
    <w:rsid w:val="00811098"/>
    <w:rsid w:val="00813EA1"/>
    <w:rsid w:val="00814724"/>
    <w:rsid w:val="0082496D"/>
    <w:rsid w:val="00835D68"/>
    <w:rsid w:val="00841956"/>
    <w:rsid w:val="0085012B"/>
    <w:rsid w:val="0085757E"/>
    <w:rsid w:val="008A0CCC"/>
    <w:rsid w:val="008C2EFB"/>
    <w:rsid w:val="008E3A05"/>
    <w:rsid w:val="008E66B8"/>
    <w:rsid w:val="008F52AB"/>
    <w:rsid w:val="00915CCB"/>
    <w:rsid w:val="009442CF"/>
    <w:rsid w:val="00957FB4"/>
    <w:rsid w:val="00967E09"/>
    <w:rsid w:val="009A406C"/>
    <w:rsid w:val="009E3A20"/>
    <w:rsid w:val="009F09DC"/>
    <w:rsid w:val="009F5AAD"/>
    <w:rsid w:val="00A10C8F"/>
    <w:rsid w:val="00A65B3D"/>
    <w:rsid w:val="00AF1408"/>
    <w:rsid w:val="00AF78EE"/>
    <w:rsid w:val="00B0149F"/>
    <w:rsid w:val="00B01E24"/>
    <w:rsid w:val="00B02C20"/>
    <w:rsid w:val="00B047BF"/>
    <w:rsid w:val="00B1359B"/>
    <w:rsid w:val="00B25630"/>
    <w:rsid w:val="00B76598"/>
    <w:rsid w:val="00B84510"/>
    <w:rsid w:val="00B87429"/>
    <w:rsid w:val="00B92D98"/>
    <w:rsid w:val="00B944F7"/>
    <w:rsid w:val="00BC08AD"/>
    <w:rsid w:val="00BF7F95"/>
    <w:rsid w:val="00C206E7"/>
    <w:rsid w:val="00C43D9F"/>
    <w:rsid w:val="00C44FD7"/>
    <w:rsid w:val="00C60E8B"/>
    <w:rsid w:val="00C7533D"/>
    <w:rsid w:val="00CB2983"/>
    <w:rsid w:val="00CB7A17"/>
    <w:rsid w:val="00CF0C5A"/>
    <w:rsid w:val="00CF69C7"/>
    <w:rsid w:val="00D06B22"/>
    <w:rsid w:val="00D07407"/>
    <w:rsid w:val="00D15B4C"/>
    <w:rsid w:val="00D247D4"/>
    <w:rsid w:val="00D2565A"/>
    <w:rsid w:val="00D269A1"/>
    <w:rsid w:val="00D35660"/>
    <w:rsid w:val="00D61966"/>
    <w:rsid w:val="00D627C6"/>
    <w:rsid w:val="00D82473"/>
    <w:rsid w:val="00D86A08"/>
    <w:rsid w:val="00DA5D54"/>
    <w:rsid w:val="00DC1D80"/>
    <w:rsid w:val="00DD31EF"/>
    <w:rsid w:val="00E049AF"/>
    <w:rsid w:val="00E12392"/>
    <w:rsid w:val="00E12A21"/>
    <w:rsid w:val="00E238AB"/>
    <w:rsid w:val="00E87191"/>
    <w:rsid w:val="00E87E6C"/>
    <w:rsid w:val="00E93707"/>
    <w:rsid w:val="00F01A2D"/>
    <w:rsid w:val="00F27253"/>
    <w:rsid w:val="00F62B91"/>
    <w:rsid w:val="00FE17A5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956"/>
  </w:style>
  <w:style w:type="paragraph" w:styleId="Nagwek2">
    <w:name w:val="heading 2"/>
    <w:basedOn w:val="Normalny"/>
    <w:link w:val="Nagwek2Znak"/>
    <w:uiPriority w:val="9"/>
    <w:qFormat/>
    <w:rsid w:val="002747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AAD"/>
    <w:pPr>
      <w:ind w:left="720"/>
      <w:contextualSpacing/>
    </w:pPr>
  </w:style>
  <w:style w:type="character" w:styleId="Hipercze">
    <w:name w:val="Hyperlink"/>
    <w:basedOn w:val="Domylnaczcionkaakapitu"/>
    <w:semiHidden/>
    <w:rsid w:val="006956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57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9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5B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01E2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747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62</cp:revision>
  <cp:lastPrinted>2021-09-30T09:58:00Z</cp:lastPrinted>
  <dcterms:created xsi:type="dcterms:W3CDTF">2023-02-09T11:47:00Z</dcterms:created>
  <dcterms:modified xsi:type="dcterms:W3CDTF">2024-03-01T12:59:00Z</dcterms:modified>
</cp:coreProperties>
</file>